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 w14:paraId="6391D3EE" w14:textId="77777777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 w14:paraId="6C7C3962" w14:textId="77777777">
      <w:pPr>
        <w:jc w:val="center"/>
      </w:pPr>
      <w:r>
        <w:t>о назначении административного наказания</w:t>
      </w:r>
    </w:p>
    <w:p w:rsidR="00AD6D6B" w:rsidP="00AD6D6B" w14:paraId="74B26254" w14:textId="77777777">
      <w:pPr>
        <w:jc w:val="both"/>
      </w:pPr>
    </w:p>
    <w:p w:rsidR="00AD6D6B" w:rsidP="00AD6D6B" w14:paraId="7A7328EC" w14:textId="41F93ED3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D405D">
        <w:t>21</w:t>
      </w:r>
      <w:r>
        <w:t xml:space="preserve"> </w:t>
      </w:r>
      <w:r w:rsidR="009D405D">
        <w:t>ноября</w:t>
      </w:r>
      <w:r w:rsidR="00182AAB">
        <w:t xml:space="preserve"> </w:t>
      </w:r>
      <w:r>
        <w:t>20</w:t>
      </w:r>
      <w:r w:rsidR="00182AAB">
        <w:t>2</w:t>
      </w:r>
      <w:r w:rsidR="00B155F2">
        <w:t>4</w:t>
      </w:r>
      <w:r>
        <w:t xml:space="preserve"> года </w:t>
      </w:r>
    </w:p>
    <w:p w:rsidR="00AD6D6B" w:rsidP="00AD6D6B" w14:paraId="2EF5E20B" w14:textId="77777777">
      <w:pPr>
        <w:jc w:val="both"/>
      </w:pPr>
    </w:p>
    <w:p w:rsidR="00AD6D6B" w:rsidP="00AD6D6B" w14:paraId="29ED80A9" w14:textId="6A946560">
      <w:pPr>
        <w:pStyle w:val="BodyTextIndent3"/>
      </w:pPr>
      <w:r>
        <w:t>Мировой судья судебного участка №</w:t>
      </w:r>
      <w:r w:rsidR="00ED6BBC">
        <w:t>4</w:t>
      </w:r>
      <w:r>
        <w:t xml:space="preserve"> Ханты-Мансийского судебного района Ханты-Мансийского автономног</w:t>
      </w:r>
      <w:r w:rsidR="00104ABB">
        <w:t xml:space="preserve">о округа – Югры </w:t>
      </w:r>
      <w:r w:rsidR="00ED6BBC">
        <w:t>Горленко Е.В</w:t>
      </w:r>
      <w:r w:rsidR="00104ABB">
        <w:t xml:space="preserve">., </w:t>
      </w:r>
    </w:p>
    <w:p w:rsidR="00AD6D6B" w:rsidP="00AD6D6B" w14:paraId="176DA3DF" w14:textId="321B4540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54208">
        <w:rPr>
          <w:b/>
          <w:bCs/>
        </w:rPr>
        <w:t>№5-</w:t>
      </w:r>
      <w:r w:rsidR="000334B7">
        <w:rPr>
          <w:b/>
          <w:bCs/>
        </w:rPr>
        <w:t>1650</w:t>
      </w:r>
      <w:r w:rsidRPr="00C54208">
        <w:rPr>
          <w:b/>
          <w:bCs/>
        </w:rPr>
        <w:t>-280</w:t>
      </w:r>
      <w:r w:rsidRPr="00C54208" w:rsidR="00F060B5">
        <w:rPr>
          <w:b/>
          <w:bCs/>
        </w:rPr>
        <w:t>4</w:t>
      </w:r>
      <w:r w:rsidRPr="00C54208">
        <w:rPr>
          <w:b/>
          <w:bCs/>
        </w:rPr>
        <w:t>/20</w:t>
      </w:r>
      <w:r w:rsidRPr="00C54208" w:rsidR="00182AAB">
        <w:rPr>
          <w:b/>
          <w:bCs/>
        </w:rPr>
        <w:t>2</w:t>
      </w:r>
      <w:r w:rsidR="00B155F2">
        <w:rPr>
          <w:b/>
          <w:bCs/>
        </w:rPr>
        <w:t>4</w:t>
      </w:r>
      <w:r>
        <w:t xml:space="preserve">, возбужденное по ч.1 ст.20.25 КоАП РФ в отношении </w:t>
      </w:r>
      <w:r w:rsidR="000334B7">
        <w:rPr>
          <w:b/>
        </w:rPr>
        <w:t>Атавова</w:t>
      </w:r>
      <w:r w:rsidR="000334B7">
        <w:rPr>
          <w:b/>
        </w:rPr>
        <w:t xml:space="preserve"> </w:t>
      </w:r>
      <w:r w:rsidR="00E509BD">
        <w:rPr>
          <w:b/>
        </w:rPr>
        <w:t>Д.А.***</w:t>
      </w:r>
      <w:r w:rsidR="0033112C">
        <w:t>,</w:t>
      </w:r>
      <w:r w:rsidRPr="003836FF" w:rsidR="003836FF">
        <w:t xml:space="preserve"> </w:t>
      </w:r>
      <w:r w:rsidRPr="0033112C" w:rsidR="0033112C">
        <w:t xml:space="preserve">ранее </w:t>
      </w:r>
      <w:r w:rsidRPr="0033112C" w:rsidR="0033112C">
        <w:t>привлекавшегося</w:t>
      </w:r>
      <w:r w:rsidRPr="0033112C" w:rsidR="0033112C">
        <w:t xml:space="preserve"> к административной ответственности</w:t>
      </w:r>
      <w:r>
        <w:t xml:space="preserve">, </w:t>
      </w:r>
    </w:p>
    <w:p w:rsidR="00AD6D6B" w:rsidP="00AD6D6B" w14:paraId="643458A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 w14:paraId="473928A6" w14:textId="5959E28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Атавов</w:t>
      </w:r>
      <w:r>
        <w:rPr>
          <w:sz w:val="24"/>
          <w:szCs w:val="24"/>
        </w:rPr>
        <w:t xml:space="preserve"> Д.А</w:t>
      </w:r>
      <w:r>
        <w:rPr>
          <w:sz w:val="24"/>
          <w:szCs w:val="24"/>
        </w:rPr>
        <w:t xml:space="preserve">., проживая по адресу: </w:t>
      </w:r>
      <w:r w:rsidR="00E509BD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E509BD">
        <w:rPr>
          <w:sz w:val="24"/>
          <w:szCs w:val="24"/>
        </w:rPr>
        <w:t>***</w:t>
      </w:r>
      <w:r w:rsidR="00E74D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22.05.2024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063454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03.06.2024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03.08.2024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 w14:paraId="76D9546C" w14:textId="42933B09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0334B7" w:rsidR="000334B7">
        <w:t>Атавов</w:t>
      </w:r>
      <w:r w:rsidRPr="000334B7" w:rsidR="000334B7">
        <w:t xml:space="preserve"> Д.А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4A4E43">
        <w:t>неявки</w:t>
      </w:r>
      <w:r>
        <w:t xml:space="preserve"> судом не установлена.</w:t>
      </w:r>
    </w:p>
    <w:p w:rsidR="00AD6D6B" w:rsidP="00AD6D6B" w14:paraId="0A88B790" w14:textId="74364C40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B155F2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 w14:paraId="39F6BA66" w14:textId="77777777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 w14:paraId="49599F8A" w14:textId="3C52B80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0334B7" w:rsidR="000334B7">
        <w:rPr>
          <w:sz w:val="24"/>
          <w:szCs w:val="24"/>
        </w:rPr>
        <w:t>Атавов</w:t>
      </w:r>
      <w:r w:rsidR="000334B7">
        <w:rPr>
          <w:sz w:val="24"/>
          <w:szCs w:val="24"/>
        </w:rPr>
        <w:t>а</w:t>
      </w:r>
      <w:r w:rsidRPr="000334B7" w:rsidR="000334B7">
        <w:rPr>
          <w:sz w:val="24"/>
          <w:szCs w:val="24"/>
        </w:rPr>
        <w:t xml:space="preserve"> Д.А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BB23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063454">
        <w:rPr>
          <w:sz w:val="24"/>
          <w:szCs w:val="24"/>
        </w:rPr>
        <w:t>2</w:t>
      </w:r>
      <w:r w:rsidR="000334B7">
        <w:rPr>
          <w:sz w:val="24"/>
          <w:szCs w:val="24"/>
        </w:rPr>
        <w:t>9</w:t>
      </w:r>
      <w:r w:rsidR="00B155F2">
        <w:rPr>
          <w:sz w:val="24"/>
          <w:szCs w:val="24"/>
        </w:rPr>
        <w:t>.</w:t>
      </w:r>
      <w:r w:rsidR="009D405D">
        <w:rPr>
          <w:sz w:val="24"/>
          <w:szCs w:val="24"/>
        </w:rPr>
        <w:t>10</w:t>
      </w:r>
      <w:r w:rsidR="00B155F2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0334B7">
        <w:rPr>
          <w:sz w:val="24"/>
          <w:szCs w:val="24"/>
        </w:rPr>
        <w:t>22.05.2024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D6BBC">
        <w:rPr>
          <w:sz w:val="24"/>
          <w:szCs w:val="24"/>
        </w:rPr>
        <w:t>уведомлением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0334B7" w:rsidR="000334B7">
        <w:rPr>
          <w:sz w:val="24"/>
          <w:szCs w:val="24"/>
        </w:rPr>
        <w:t>Атавов</w:t>
      </w:r>
      <w:r w:rsidR="000334B7">
        <w:rPr>
          <w:sz w:val="24"/>
          <w:szCs w:val="24"/>
        </w:rPr>
        <w:t>ым</w:t>
      </w:r>
      <w:r w:rsidRPr="000334B7" w:rsidR="000334B7">
        <w:rPr>
          <w:sz w:val="24"/>
          <w:szCs w:val="24"/>
        </w:rPr>
        <w:t xml:space="preserve"> Д.А</w:t>
      </w:r>
      <w:r>
        <w:rPr>
          <w:sz w:val="24"/>
          <w:szCs w:val="24"/>
        </w:rPr>
        <w:t xml:space="preserve">. </w:t>
      </w:r>
      <w:r w:rsidRPr="00063454" w:rsidR="00063454">
        <w:rPr>
          <w:sz w:val="24"/>
          <w:szCs w:val="24"/>
        </w:rPr>
        <w:t>в установленный законом срок</w:t>
      </w:r>
      <w:r w:rsidR="00063454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 w14:paraId="0E4A4BB9" w14:textId="5C98F62C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0334B7" w:rsidR="000334B7">
        <w:rPr>
          <w:sz w:val="24"/>
          <w:szCs w:val="24"/>
        </w:rPr>
        <w:t>Атавов</w:t>
      </w:r>
      <w:r w:rsidR="000334B7">
        <w:rPr>
          <w:sz w:val="24"/>
          <w:szCs w:val="24"/>
        </w:rPr>
        <w:t>а</w:t>
      </w:r>
      <w:r w:rsidRPr="000334B7" w:rsidR="000334B7">
        <w:rPr>
          <w:sz w:val="24"/>
          <w:szCs w:val="24"/>
        </w:rPr>
        <w:t xml:space="preserve"> Д.А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 w14:paraId="5347C2D6" w14:textId="45652E95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334B7" w:rsidR="000334B7">
        <w:rPr>
          <w:sz w:val="24"/>
          <w:szCs w:val="24"/>
        </w:rPr>
        <w:t>Атавов</w:t>
      </w:r>
      <w:r w:rsidR="000334B7">
        <w:rPr>
          <w:sz w:val="24"/>
          <w:szCs w:val="24"/>
        </w:rPr>
        <w:t>а</w:t>
      </w:r>
      <w:r w:rsidRPr="000334B7" w:rsidR="000334B7">
        <w:rPr>
          <w:sz w:val="24"/>
          <w:szCs w:val="24"/>
        </w:rPr>
        <w:t xml:space="preserve"> Д.А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 w14:paraId="030A624A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 w14:paraId="40695C7E" w14:textId="77777777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 w14:paraId="250E1CAD" w14:textId="77777777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 w14:paraId="296EED98" w14:textId="77777777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 w14:paraId="1F9DA468" w14:textId="1CFB1FE1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334B7" w:rsidR="000334B7">
        <w:rPr>
          <w:b/>
          <w:sz w:val="24"/>
          <w:szCs w:val="24"/>
        </w:rPr>
        <w:t>Атавова</w:t>
      </w:r>
      <w:r w:rsidRPr="000334B7" w:rsidR="000334B7">
        <w:rPr>
          <w:b/>
          <w:sz w:val="24"/>
          <w:szCs w:val="24"/>
        </w:rPr>
        <w:t xml:space="preserve"> </w:t>
      </w:r>
      <w:r w:rsidR="00E509BD">
        <w:rPr>
          <w:b/>
          <w:sz w:val="24"/>
          <w:szCs w:val="24"/>
        </w:rPr>
        <w:t>Д.А.</w:t>
      </w:r>
      <w:r w:rsidRPr="000334B7" w:rsidR="000334B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63454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063454">
        <w:rPr>
          <w:sz w:val="24"/>
          <w:szCs w:val="24"/>
        </w:rPr>
        <w:t>и</w:t>
      </w:r>
      <w:r w:rsidR="00A75E7D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063454">
        <w:rPr>
          <w:sz w:val="24"/>
          <w:szCs w:val="24"/>
        </w:rPr>
        <w:t>1</w:t>
      </w:r>
      <w:r w:rsidR="00A75E7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 w14:paraId="7DB8E87E" w14:textId="77777777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 w14:paraId="39BC2B40" w14:textId="77777777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 w14:paraId="02D40B4C" w14:textId="77777777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B2384" w:rsidRPr="00B54E44" w:rsidP="00BB2384" w14:paraId="2A622AE8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B2384" w:rsidRPr="00B54E44" w:rsidP="00BB2384" w14:paraId="1314D27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B2384" w:rsidRPr="00B54E44" w:rsidP="00BB2384" w14:paraId="20DBAE7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B2384" w:rsidRPr="00B54E44" w:rsidP="00BB2384" w14:paraId="26C1201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B2384" w:rsidRPr="00B54E44" w:rsidP="00BB2384" w14:paraId="59F9CF4D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B2384" w:rsidRPr="00B54E44" w:rsidP="00BB2384" w14:paraId="5F92A3D9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B2384" w:rsidRPr="00B54E44" w:rsidP="00BB2384" w14:paraId="17A4A4BC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B2384" w:rsidP="00BB2384" w14:paraId="22507F2A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BB2384" w14:paraId="30C9602D" w14:textId="581ECC8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334B7" w:rsidR="000334B7">
        <w:t>0412365400765016502420164</w:t>
      </w:r>
      <w:r w:rsidR="00083F7C">
        <w:rPr>
          <w:bCs/>
          <w:color w:val="000000"/>
        </w:rPr>
        <w:t>.</w:t>
      </w:r>
    </w:p>
    <w:p w:rsidR="00980EED" w:rsidP="00AD6D6B" w14:paraId="387B7424" w14:textId="131B7DCC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1714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384" w:rsidP="00BB2384" w14:paraId="64F165FE" w14:textId="77777777">
      <w:pPr>
        <w:jc w:val="both"/>
      </w:pPr>
      <w:r>
        <w:t xml:space="preserve">QR-код для оплаты административного штрафа. </w:t>
      </w:r>
    </w:p>
    <w:p w:rsidR="00402F78" w:rsidP="00BB2384" w14:paraId="73236217" w14:textId="65ECA848">
      <w:pPr>
        <w:jc w:val="both"/>
      </w:pPr>
      <w:r>
        <w:t>Реквизиты «КБК», «УИН» и «ОКТМО» подлежат заполнению самостоятельно.</w:t>
      </w:r>
    </w:p>
    <w:p w:rsidR="00BB2384" w:rsidP="00BB2384" w14:paraId="63704AA6" w14:textId="77777777">
      <w:pPr>
        <w:jc w:val="both"/>
      </w:pPr>
    </w:p>
    <w:p w:rsidR="00AD6D6B" w:rsidP="00AD6D6B" w14:paraId="2F770478" w14:textId="6C7B5BC2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73C86">
        <w:t>Е.В. Горленко</w:t>
      </w:r>
      <w:r>
        <w:t xml:space="preserve">  </w:t>
      </w:r>
    </w:p>
    <w:p w:rsidR="00AD6D6B" w:rsidP="00AD6D6B" w14:paraId="03F329AB" w14:textId="77777777">
      <w:pPr>
        <w:jc w:val="both"/>
      </w:pPr>
      <w:r>
        <w:t xml:space="preserve">   </w:t>
      </w:r>
    </w:p>
    <w:p w:rsidR="00AD6D6B" w:rsidP="00AD6D6B" w14:paraId="5E97A46F" w14:textId="6902B5EE">
      <w:r>
        <w:t xml:space="preserve"> </w:t>
      </w:r>
    </w:p>
    <w:p w:rsidR="005507C6" w14:paraId="6D180D1D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334B7"/>
    <w:rsid w:val="000541E1"/>
    <w:rsid w:val="00063454"/>
    <w:rsid w:val="00083F7C"/>
    <w:rsid w:val="000B16CC"/>
    <w:rsid w:val="000B636C"/>
    <w:rsid w:val="000E0360"/>
    <w:rsid w:val="00104ABB"/>
    <w:rsid w:val="001114CB"/>
    <w:rsid w:val="00182AAB"/>
    <w:rsid w:val="00196528"/>
    <w:rsid w:val="001C2880"/>
    <w:rsid w:val="001C6898"/>
    <w:rsid w:val="002072E3"/>
    <w:rsid w:val="002A41B1"/>
    <w:rsid w:val="002C50BE"/>
    <w:rsid w:val="002C5185"/>
    <w:rsid w:val="002C79EB"/>
    <w:rsid w:val="002E1ED6"/>
    <w:rsid w:val="0033112C"/>
    <w:rsid w:val="00366FCB"/>
    <w:rsid w:val="003836FF"/>
    <w:rsid w:val="00402F78"/>
    <w:rsid w:val="004229A8"/>
    <w:rsid w:val="00447BFC"/>
    <w:rsid w:val="00447E18"/>
    <w:rsid w:val="004561C7"/>
    <w:rsid w:val="00456B1E"/>
    <w:rsid w:val="00463C09"/>
    <w:rsid w:val="0048227D"/>
    <w:rsid w:val="00485B93"/>
    <w:rsid w:val="004A4E43"/>
    <w:rsid w:val="004C42A2"/>
    <w:rsid w:val="004E0452"/>
    <w:rsid w:val="004E620A"/>
    <w:rsid w:val="005026AF"/>
    <w:rsid w:val="005050C1"/>
    <w:rsid w:val="0053746B"/>
    <w:rsid w:val="005507C6"/>
    <w:rsid w:val="00587EA7"/>
    <w:rsid w:val="005F2054"/>
    <w:rsid w:val="00626435"/>
    <w:rsid w:val="00667C7C"/>
    <w:rsid w:val="00691FF0"/>
    <w:rsid w:val="006953CE"/>
    <w:rsid w:val="006B4CB1"/>
    <w:rsid w:val="006C207D"/>
    <w:rsid w:val="007120F0"/>
    <w:rsid w:val="00791765"/>
    <w:rsid w:val="007E0722"/>
    <w:rsid w:val="00832949"/>
    <w:rsid w:val="00873C86"/>
    <w:rsid w:val="00924A3A"/>
    <w:rsid w:val="00965448"/>
    <w:rsid w:val="009737DB"/>
    <w:rsid w:val="00980EED"/>
    <w:rsid w:val="00982620"/>
    <w:rsid w:val="0098473D"/>
    <w:rsid w:val="009C4F45"/>
    <w:rsid w:val="009D405D"/>
    <w:rsid w:val="009F7F3C"/>
    <w:rsid w:val="00A27C5C"/>
    <w:rsid w:val="00A4754D"/>
    <w:rsid w:val="00A66847"/>
    <w:rsid w:val="00A75E7D"/>
    <w:rsid w:val="00AA33EC"/>
    <w:rsid w:val="00AB17CC"/>
    <w:rsid w:val="00AD6D6B"/>
    <w:rsid w:val="00B1230F"/>
    <w:rsid w:val="00B155F2"/>
    <w:rsid w:val="00B333ED"/>
    <w:rsid w:val="00B54E44"/>
    <w:rsid w:val="00B602A5"/>
    <w:rsid w:val="00B74BA3"/>
    <w:rsid w:val="00BB2384"/>
    <w:rsid w:val="00C414EC"/>
    <w:rsid w:val="00C54208"/>
    <w:rsid w:val="00CA7B7F"/>
    <w:rsid w:val="00CC5E04"/>
    <w:rsid w:val="00D12F94"/>
    <w:rsid w:val="00D769B0"/>
    <w:rsid w:val="00D80272"/>
    <w:rsid w:val="00D94BA3"/>
    <w:rsid w:val="00DA1EEA"/>
    <w:rsid w:val="00DB36F6"/>
    <w:rsid w:val="00E0515D"/>
    <w:rsid w:val="00E167E8"/>
    <w:rsid w:val="00E509BD"/>
    <w:rsid w:val="00E52E98"/>
    <w:rsid w:val="00E54DB2"/>
    <w:rsid w:val="00E74DF5"/>
    <w:rsid w:val="00E75864"/>
    <w:rsid w:val="00E804EE"/>
    <w:rsid w:val="00E877B8"/>
    <w:rsid w:val="00ED6BBC"/>
    <w:rsid w:val="00EE0AAA"/>
    <w:rsid w:val="00EE334A"/>
    <w:rsid w:val="00F05291"/>
    <w:rsid w:val="00F060B5"/>
    <w:rsid w:val="00F13945"/>
    <w:rsid w:val="00F158C1"/>
    <w:rsid w:val="00F35C47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